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Style w:val="5"/>
          <w:rFonts w:hint="eastAsia" w:ascii="宋体" w:hAnsi="宋体"/>
          <w:kern w:val="0"/>
          <w:sz w:val="44"/>
          <w:szCs w:val="44"/>
          <w:lang w:val="en-US" w:eastAsia="zh-CN"/>
        </w:rPr>
      </w:pPr>
      <w:r>
        <w:rPr>
          <w:rStyle w:val="5"/>
          <w:rFonts w:hint="eastAsia" w:ascii="宋体" w:hAnsi="宋体"/>
          <w:kern w:val="0"/>
          <w:sz w:val="44"/>
          <w:szCs w:val="44"/>
          <w:lang w:val="en-US" w:eastAsia="zh-CN"/>
        </w:rPr>
        <w:t>华东交通大学人文社会科学学院</w:t>
      </w:r>
    </w:p>
    <w:p>
      <w:pPr>
        <w:widowControl/>
        <w:jc w:val="center"/>
        <w:rPr>
          <w:sz w:val="44"/>
          <w:szCs w:val="44"/>
        </w:rPr>
      </w:pPr>
      <w:r>
        <w:rPr>
          <w:rStyle w:val="5"/>
          <w:rFonts w:hint="eastAsia" w:ascii="宋体" w:hAnsi="宋体"/>
          <w:kern w:val="0"/>
          <w:sz w:val="44"/>
          <w:szCs w:val="44"/>
          <w:lang w:val="en-US" w:eastAsia="zh-CN"/>
        </w:rPr>
        <w:t>2020年</w:t>
      </w:r>
      <w:r>
        <w:rPr>
          <w:rStyle w:val="5"/>
          <w:rFonts w:hint="eastAsia" w:ascii="宋体" w:hAnsi="宋体"/>
          <w:kern w:val="0"/>
          <w:sz w:val="44"/>
          <w:szCs w:val="44"/>
        </w:rPr>
        <w:t>第二学士学位面试诚信承诺书</w:t>
      </w:r>
    </w:p>
    <w:p>
      <w:pPr>
        <w:pStyle w:val="2"/>
        <w:widowControl/>
        <w:shd w:val="clear" w:color="auto" w:fill="FFFFFF"/>
        <w:spacing w:before="60" w:beforeAutospacing="0" w:after="60" w:afterAutospacing="0" w:line="368" w:lineRule="atLeast"/>
        <w:ind w:firstLine="420"/>
        <w:rPr>
          <w:rFonts w:hint="eastAsia" w:asciiTheme="minorEastAsia" w:hAnsiTheme="minorEastAsia" w:eastAsiaTheme="minorEastAsia"/>
          <w:spacing w:val="7"/>
          <w:shd w:val="clear" w:color="auto" w:fill="FFFFFF"/>
        </w:rPr>
      </w:pPr>
    </w:p>
    <w:p>
      <w:pPr>
        <w:pStyle w:val="2"/>
        <w:widowControl/>
        <w:shd w:val="clear" w:color="auto" w:fill="FFFFFF"/>
        <w:spacing w:before="60" w:beforeAutospacing="0" w:after="60" w:afterAutospacing="0" w:line="368" w:lineRule="atLeast"/>
        <w:ind w:firstLine="420"/>
        <w:rPr>
          <w:rFonts w:hint="eastAsia" w:asciiTheme="minorEastAsia" w:hAnsiTheme="minorEastAsia" w:eastAsiaTheme="minorEastAsia"/>
          <w:spacing w:val="7"/>
          <w:shd w:val="clear" w:color="auto" w:fill="FFFFFF"/>
        </w:rPr>
      </w:pPr>
      <w:r>
        <w:rPr>
          <w:rFonts w:hint="eastAsia" w:asciiTheme="minorEastAsia" w:hAnsiTheme="minorEastAsia" w:eastAsiaTheme="minorEastAsia"/>
          <w:spacing w:val="7"/>
          <w:shd w:val="clear" w:color="auto" w:fill="FFFFFF"/>
        </w:rPr>
        <w:t>我是参加2020年华东交通大学第二学士学位招生面试的考生，我已认真阅读</w:t>
      </w:r>
      <w:r>
        <w:rPr>
          <w:rFonts w:hint="eastAsia" w:ascii="宋体" w:hAnsi="宋体"/>
          <w:spacing w:val="7"/>
          <w:sz w:val="24"/>
          <w:szCs w:val="24"/>
          <w:shd w:val="clear" w:color="auto" w:fill="FFFFFF"/>
        </w:rPr>
        <w:t>《教育部办公厅关于在普通高校继续开展第二学士学位教育的通知》（教高厅函〔2020〕9号）</w:t>
      </w:r>
      <w:r>
        <w:rPr>
          <w:rFonts w:hint="eastAsia" w:ascii="宋体" w:hAnsi="宋体"/>
          <w:spacing w:val="7"/>
          <w:sz w:val="24"/>
          <w:szCs w:val="24"/>
          <w:shd w:val="clear" w:color="auto" w:fill="FFFFFF"/>
          <w:lang w:eastAsia="zh-CN"/>
        </w:rPr>
        <w:t>、</w:t>
      </w:r>
      <w:r>
        <w:rPr>
          <w:rFonts w:hint="eastAsia" w:asciiTheme="minorEastAsia" w:hAnsiTheme="minorEastAsia" w:eastAsiaTheme="minorEastAsia"/>
          <w:spacing w:val="7"/>
          <w:shd w:val="clear" w:color="auto" w:fill="FFFFFF"/>
        </w:rPr>
        <w:t>《华东交通大学</w:t>
      </w:r>
      <w:r>
        <w:rPr>
          <w:rFonts w:hint="eastAsia" w:asciiTheme="minorEastAsia" w:hAnsiTheme="minorEastAsia" w:eastAsiaTheme="minorEastAsia"/>
          <w:spacing w:val="7"/>
          <w:shd w:val="clear" w:color="auto" w:fill="FFFFFF"/>
          <w:lang w:val="en-US" w:eastAsia="zh-CN"/>
        </w:rPr>
        <w:t>2020年</w:t>
      </w:r>
      <w:r>
        <w:rPr>
          <w:rFonts w:hint="eastAsia" w:asciiTheme="minorEastAsia" w:hAnsiTheme="minorEastAsia" w:eastAsiaTheme="minorEastAsia"/>
          <w:spacing w:val="7"/>
          <w:shd w:val="clear" w:color="auto" w:fill="FFFFFF"/>
        </w:rPr>
        <w:t>第二学士学位招生简章》</w:t>
      </w:r>
      <w:r>
        <w:rPr>
          <w:rFonts w:hint="eastAsia" w:asciiTheme="minorEastAsia" w:hAnsiTheme="minorEastAsia" w:eastAsiaTheme="minorEastAsia"/>
          <w:spacing w:val="7"/>
          <w:shd w:val="clear" w:color="auto" w:fill="FFFFFF"/>
          <w:lang w:eastAsia="zh-CN"/>
        </w:rPr>
        <w:t>以及</w:t>
      </w:r>
      <w:r>
        <w:rPr>
          <w:rFonts w:hint="eastAsia" w:asciiTheme="minorEastAsia" w:hAnsiTheme="minorEastAsia" w:eastAsiaTheme="minorEastAsia"/>
          <w:spacing w:val="7"/>
          <w:shd w:val="clear" w:color="auto" w:fill="FFFFFF"/>
          <w:lang w:val="en-US" w:eastAsia="zh-CN"/>
        </w:rPr>
        <w:t>学院报名专业的招生简章</w:t>
      </w:r>
      <w:r>
        <w:rPr>
          <w:rFonts w:hint="eastAsia" w:asciiTheme="minorEastAsia" w:hAnsiTheme="minorEastAsia" w:eastAsiaTheme="minorEastAsia"/>
          <w:spacing w:val="7"/>
          <w:shd w:val="clear" w:color="auto" w:fill="FFFFFF"/>
        </w:rPr>
        <w:t>。我已清楚了解《中华人民共和国刑法修正案（九）》所规定的“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”等相关条款内容。</w:t>
      </w:r>
    </w:p>
    <w:p>
      <w:pPr>
        <w:pStyle w:val="2"/>
        <w:widowControl/>
        <w:shd w:val="clear" w:color="auto" w:fill="FFFFFF"/>
        <w:spacing w:before="60" w:beforeAutospacing="0" w:after="60" w:afterAutospacing="0" w:line="368" w:lineRule="atLeast"/>
        <w:ind w:firstLine="420"/>
        <w:rPr>
          <w:rFonts w:hint="eastAsia" w:asciiTheme="minorEastAsia" w:hAnsiTheme="minorEastAsia" w:eastAsiaTheme="minorEastAsia"/>
          <w:spacing w:val="7"/>
          <w:shd w:val="clear" w:color="auto" w:fill="FFFFFF"/>
        </w:rPr>
      </w:pPr>
    </w:p>
    <w:p>
      <w:pPr>
        <w:pStyle w:val="2"/>
        <w:widowControl/>
        <w:shd w:val="clear" w:color="auto" w:fill="FFFFFF"/>
        <w:spacing w:before="60" w:beforeAutospacing="0" w:after="60" w:afterAutospacing="0" w:line="368" w:lineRule="atLeast"/>
        <w:ind w:firstLine="420"/>
        <w:rPr>
          <w:rFonts w:hint="eastAsia" w:asciiTheme="minorEastAsia" w:hAnsiTheme="minorEastAsia" w:eastAsiaTheme="minorEastAsia"/>
          <w:spacing w:val="7"/>
        </w:rPr>
      </w:pPr>
      <w:r>
        <w:rPr>
          <w:rFonts w:hint="eastAsia" w:asciiTheme="minorEastAsia" w:hAnsiTheme="minorEastAsia" w:eastAsiaTheme="minorEastAsia"/>
        </w:rPr>
        <w:t>我郑重承诺：</w:t>
      </w:r>
    </w:p>
    <w:p>
      <w:pPr>
        <w:pStyle w:val="2"/>
        <w:widowControl/>
        <w:shd w:val="clear" w:color="auto" w:fill="FFFFFF"/>
        <w:spacing w:before="60" w:beforeAutospacing="0" w:after="60" w:afterAutospacing="0" w:line="368" w:lineRule="atLeast"/>
        <w:ind w:firstLine="420"/>
        <w:rPr>
          <w:rFonts w:asciiTheme="minorEastAsia" w:hAnsiTheme="minorEastAsia" w:eastAsiaTheme="minorEastAsia"/>
          <w:spacing w:val="7"/>
        </w:rPr>
      </w:pPr>
      <w:r>
        <w:rPr>
          <w:rFonts w:hint="eastAsia" w:asciiTheme="minorEastAsia" w:hAnsiTheme="minorEastAsia" w:eastAsiaTheme="minorEastAsia"/>
          <w:spacing w:val="7"/>
          <w:shd w:val="clear" w:color="auto" w:fill="FFFFFF"/>
        </w:rPr>
        <w:t>一、如实、准确提交各项报考信息和</w:t>
      </w:r>
      <w:r>
        <w:rPr>
          <w:rFonts w:hint="eastAsia" w:asciiTheme="minorEastAsia" w:hAnsiTheme="minorEastAsia" w:eastAsiaTheme="minorEastAsia"/>
          <w:spacing w:val="7"/>
          <w:shd w:val="clear" w:color="auto" w:fill="FFFFFF"/>
          <w:lang w:eastAsia="zh-CN"/>
        </w:rPr>
        <w:t>面试</w:t>
      </w:r>
      <w:r>
        <w:rPr>
          <w:rFonts w:hint="eastAsia" w:asciiTheme="minorEastAsia" w:hAnsiTheme="minorEastAsia" w:eastAsiaTheme="minorEastAsia"/>
          <w:spacing w:val="7"/>
          <w:shd w:val="clear" w:color="auto" w:fill="FFFFFF"/>
        </w:rPr>
        <w:t>材料。</w:t>
      </w:r>
    </w:p>
    <w:p>
      <w:pPr>
        <w:pStyle w:val="2"/>
        <w:widowControl/>
        <w:shd w:val="clear" w:color="auto" w:fill="FFFFFF"/>
        <w:spacing w:before="60" w:beforeAutospacing="0" w:after="60" w:afterAutospacing="0" w:line="368" w:lineRule="atLeast"/>
        <w:ind w:firstLine="420"/>
        <w:rPr>
          <w:rFonts w:hint="eastAsia" w:asciiTheme="minorEastAsia" w:hAnsiTheme="minorEastAsia" w:eastAsiaTheme="minorEastAsia"/>
          <w:spacing w:val="7"/>
        </w:rPr>
      </w:pPr>
      <w:r>
        <w:rPr>
          <w:rFonts w:hint="eastAsia" w:asciiTheme="minorEastAsia" w:hAnsiTheme="minorEastAsia" w:eastAsiaTheme="minorEastAsia"/>
          <w:spacing w:val="7"/>
          <w:shd w:val="clear" w:color="auto" w:fill="FFFFFF"/>
        </w:rPr>
        <w:t>二、自觉服从考试组织管理部门的统一安排，接受监考人员及报考单位招生工作人员的管理、监督和检查。</w:t>
      </w:r>
    </w:p>
    <w:p>
      <w:pPr>
        <w:pStyle w:val="2"/>
        <w:widowControl/>
        <w:shd w:val="clear" w:color="auto" w:fill="FFFFFF"/>
        <w:spacing w:before="60" w:beforeAutospacing="0" w:after="60" w:afterAutospacing="0" w:line="368" w:lineRule="atLeast"/>
        <w:ind w:firstLine="420"/>
        <w:rPr>
          <w:rFonts w:hint="eastAsia" w:asciiTheme="minorEastAsia" w:hAnsiTheme="minorEastAsia" w:eastAsiaTheme="minorEastAsia"/>
          <w:spacing w:val="7"/>
        </w:rPr>
      </w:pPr>
      <w:r>
        <w:rPr>
          <w:rFonts w:hint="eastAsia" w:asciiTheme="minorEastAsia" w:hAnsiTheme="minorEastAsia" w:eastAsiaTheme="minorEastAsia"/>
          <w:spacing w:val="7"/>
          <w:shd w:val="clear" w:color="auto" w:fill="FFFFFF"/>
        </w:rPr>
        <w:t>三、自觉遵守相关法律、考试纪律和考场规则，诚信考试，不作弊，不替考。</w:t>
      </w:r>
    </w:p>
    <w:p>
      <w:pPr>
        <w:pStyle w:val="2"/>
        <w:widowControl/>
        <w:shd w:val="clear" w:color="auto" w:fill="FFFFFF"/>
        <w:spacing w:before="60" w:beforeAutospacing="0" w:after="60" w:afterAutospacing="0" w:line="368" w:lineRule="atLeast"/>
        <w:ind w:firstLine="420"/>
        <w:rPr>
          <w:rFonts w:hint="eastAsia" w:asciiTheme="minorEastAsia" w:hAnsiTheme="minorEastAsia" w:eastAsiaTheme="minorEastAsia"/>
          <w:spacing w:val="7"/>
          <w:shd w:val="clear" w:color="auto" w:fill="FFFFFF"/>
          <w:lang w:val="en-US" w:eastAsia="zh-CN"/>
        </w:rPr>
      </w:pPr>
      <w:r>
        <w:rPr>
          <w:rFonts w:hint="eastAsia" w:asciiTheme="minorEastAsia" w:hAnsiTheme="minorEastAsia" w:eastAsiaTheme="minorEastAsia"/>
          <w:spacing w:val="7"/>
          <w:shd w:val="clear" w:color="auto" w:fill="FFFFFF"/>
        </w:rPr>
        <w:t>四、自</w:t>
      </w:r>
      <w:r>
        <w:rPr>
          <w:rFonts w:hint="eastAsia" w:asciiTheme="minorEastAsia" w:hAnsiTheme="minorEastAsia" w:eastAsiaTheme="minorEastAsia"/>
          <w:spacing w:val="7"/>
          <w:shd w:val="clear" w:color="auto" w:fill="FFFFFF"/>
          <w:lang w:val="en-US" w:eastAsia="zh-CN"/>
        </w:rPr>
        <w:t>觉遵守面试各项要求，不私自保存和传播面试有关内容，不对面试过程录音录像。</w:t>
      </w:r>
    </w:p>
    <w:p>
      <w:pPr>
        <w:pStyle w:val="2"/>
        <w:widowControl/>
        <w:shd w:val="clear" w:color="auto" w:fill="FFFFFF"/>
        <w:spacing w:before="60" w:beforeAutospacing="0" w:after="60" w:afterAutospacing="0" w:line="368" w:lineRule="atLeast"/>
        <w:ind w:firstLine="420"/>
        <w:rPr>
          <w:rFonts w:hint="eastAsia" w:asciiTheme="minorEastAsia" w:hAnsiTheme="minorEastAsia" w:eastAsiaTheme="minorEastAsia"/>
          <w:spacing w:val="7"/>
          <w:shd w:val="clear" w:color="auto" w:fill="FFFFFF"/>
          <w:lang w:val="en-US" w:eastAsia="zh-CN"/>
        </w:rPr>
      </w:pPr>
      <w:r>
        <w:rPr>
          <w:rFonts w:hint="eastAsia" w:asciiTheme="minorEastAsia" w:hAnsiTheme="minorEastAsia" w:eastAsiaTheme="minorEastAsia"/>
          <w:spacing w:val="7"/>
          <w:shd w:val="clear" w:color="auto" w:fill="FFFFFF"/>
          <w:lang w:val="en-US" w:eastAsia="zh-CN"/>
        </w:rPr>
        <w:t>五、保证本次面试过程中不传谣、不造谣、不信谣。</w:t>
      </w:r>
    </w:p>
    <w:p>
      <w:pPr>
        <w:pStyle w:val="2"/>
        <w:widowControl/>
        <w:shd w:val="clear" w:color="auto" w:fill="FFFFFF"/>
        <w:spacing w:before="60" w:beforeAutospacing="0" w:after="60" w:afterAutospacing="0" w:line="368" w:lineRule="atLeast"/>
        <w:ind w:firstLine="420"/>
        <w:rPr>
          <w:rFonts w:hint="eastAsia" w:asciiTheme="minorEastAsia" w:hAnsiTheme="minorEastAsia" w:eastAsiaTheme="minorEastAsia"/>
          <w:spacing w:val="7"/>
        </w:rPr>
      </w:pPr>
      <w:r>
        <w:rPr>
          <w:rFonts w:hint="eastAsia" w:asciiTheme="minorEastAsia" w:hAnsiTheme="minorEastAsia" w:eastAsiaTheme="minorEastAsia"/>
          <w:spacing w:val="7"/>
          <w:shd w:val="clear" w:color="auto" w:fill="FFFFFF"/>
          <w:lang w:val="en-US" w:eastAsia="zh-CN"/>
        </w:rPr>
        <w:t>六、如本人有违规行为或弄虚作假，我愿意</w:t>
      </w:r>
      <w:r>
        <w:rPr>
          <w:rFonts w:hint="eastAsia" w:asciiTheme="minorEastAsia" w:hAnsiTheme="minorEastAsia" w:eastAsiaTheme="minorEastAsia"/>
          <w:spacing w:val="7"/>
          <w:shd w:val="clear" w:color="auto" w:fill="FFFFFF"/>
        </w:rPr>
        <w:t>承担由此造成的取消面试、录取资格等一切后果，接受有关法律法规的严肃处理。</w:t>
      </w:r>
    </w:p>
    <w:p>
      <w:pPr>
        <w:pStyle w:val="2"/>
        <w:widowControl/>
        <w:shd w:val="clear" w:color="auto" w:fill="FFFFFF"/>
        <w:spacing w:before="60" w:beforeAutospacing="0" w:after="60" w:afterAutospacing="0" w:line="368" w:lineRule="atLeast"/>
        <w:ind w:firstLine="420"/>
        <w:rPr>
          <w:rFonts w:hint="eastAsia" w:asciiTheme="minorEastAsia" w:hAnsiTheme="minorEastAsia" w:eastAsiaTheme="minorEastAsia"/>
          <w:spacing w:val="7"/>
        </w:rPr>
      </w:pPr>
    </w:p>
    <w:p>
      <w:pPr>
        <w:pStyle w:val="2"/>
        <w:widowControl/>
        <w:shd w:val="clear" w:color="auto" w:fill="FFFFFF"/>
        <w:spacing w:before="60" w:beforeAutospacing="0" w:after="60" w:afterAutospacing="0" w:line="368" w:lineRule="atLeast"/>
        <w:ind w:firstLine="420"/>
        <w:rPr>
          <w:rFonts w:hint="eastAsia" w:asciiTheme="minorEastAsia" w:hAnsiTheme="minorEastAsia" w:eastAsiaTheme="minorEastAsia"/>
          <w:spacing w:val="7"/>
        </w:rPr>
      </w:pPr>
    </w:p>
    <w:p>
      <w:pPr>
        <w:pStyle w:val="2"/>
        <w:widowControl/>
        <w:shd w:val="clear" w:color="auto" w:fill="FFFFFF"/>
        <w:spacing w:before="60" w:beforeAutospacing="0" w:after="60" w:afterAutospacing="0" w:line="368" w:lineRule="atLeast"/>
        <w:ind w:firstLine="420"/>
        <w:rPr>
          <w:rFonts w:hint="eastAsia" w:ascii="微软雅黑" w:hAnsi="微软雅黑" w:eastAsia="微软雅黑"/>
          <w:color w:val="333333"/>
          <w:spacing w:val="7"/>
          <w:sz w:val="16"/>
          <w:szCs w:val="16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承诺考生签名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手写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</w:t>
      </w:r>
    </w:p>
    <w:p>
      <w:pPr>
        <w:widowControl/>
        <w:ind w:right="320"/>
        <w:jc w:val="center"/>
        <w:rPr>
          <w:rFonts w:hint="eastAsia" w:ascii="楷体" w:hAnsi="楷体" w:eastAsia="楷体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身份证号码：</w:t>
      </w:r>
    </w:p>
    <w:p>
      <w:pPr>
        <w:widowControl/>
        <w:wordWrap w:val="0"/>
        <w:ind w:right="320"/>
        <w:jc w:val="right"/>
        <w:rPr>
          <w:rFonts w:hint="eastAsia" w:ascii="楷体" w:hAnsi="楷体" w:eastAsia="楷体"/>
          <w:kern w:val="0"/>
          <w:sz w:val="24"/>
          <w:szCs w:val="24"/>
        </w:rPr>
      </w:pPr>
      <w:r>
        <w:rPr>
          <w:rFonts w:hint="eastAsia" w:ascii="楷体" w:hAnsi="楷体" w:eastAsia="楷体"/>
          <w:kern w:val="0"/>
          <w:sz w:val="24"/>
          <w:szCs w:val="24"/>
        </w:rPr>
        <w:t>日 期：   年   月   日</w:t>
      </w:r>
    </w:p>
    <w:p>
      <w:r>
        <w:rPr>
          <w:rFonts w:hint="eastAsia"/>
        </w:rPr>
        <w:t xml:space="preserve"> </w:t>
      </w:r>
    </w:p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1D0CB1"/>
    <w:rsid w:val="551D0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character" w:customStyle="1" w:styleId="5">
    <w:name w:val="15"/>
    <w:basedOn w:val="4"/>
    <w:qFormat/>
    <w:uiPriority w:val="0"/>
    <w:rPr>
      <w:rFonts w:hint="default" w:ascii="Times New Roman" w:hAnsi="Times New Roman" w:cs="Times New Roma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2020-08-10T11:13:00Z</dcterms:created>
  <dc:creator>清晨雨路</dc:creator>
  <cp:lastModifiedBy>清晨雨路</cp:lastModifiedBy>
  <dcterms:modified xsi:type="dcterms:W3CDTF">2020-08-10T11:13:38Z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